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5BD11">
      <w:pPr>
        <w:spacing w:before="480" w:after="480" w:line="288" w:lineRule="auto"/>
        <w:ind w:left="0"/>
        <w:rPr>
          <w:sz w:val="48"/>
          <w:szCs w:val="48"/>
        </w:rPr>
      </w:pPr>
      <w:r>
        <w:rPr>
          <w:rFonts w:ascii="Arial" w:hAnsi="Arial" w:eastAsia="等线" w:cs="Arial"/>
          <w:b/>
          <w:sz w:val="48"/>
          <w:szCs w:val="48"/>
        </w:rPr>
        <w:t>麦秸（小麦秸、莜麦秸）质量标准表</w:t>
      </w:r>
    </w:p>
    <w:p w14:paraId="4D06EB62">
      <w:pPr>
        <w:spacing w:before="120" w:after="120" w:line="288" w:lineRule="auto"/>
        <w:ind w:left="0"/>
        <w:jc w:val="left"/>
      </w:pPr>
    </w:p>
    <w:p w14:paraId="11931829">
      <w:pPr>
        <w:spacing w:before="260" w:after="120" w:line="288" w:lineRule="auto"/>
        <w:ind w:left="0"/>
        <w:jc w:val="left"/>
        <w:outlineLvl w:val="3"/>
      </w:pPr>
      <w:bookmarkStart w:id="0" w:name="heading_0"/>
      <w:r>
        <w:rPr>
          <w:rFonts w:ascii="Arial" w:hAnsi="Arial" w:eastAsia="等线" w:cs="Arial"/>
          <w:b/>
          <w:sz w:val="28"/>
        </w:rPr>
        <w:t>1. 感官标准</w:t>
      </w:r>
      <w:bookmarkEnd w:id="0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5218"/>
      </w:tblGrid>
      <w:tr w14:paraId="18CF66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F93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52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AF0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标准要求</w:t>
            </w:r>
          </w:p>
        </w:tc>
      </w:tr>
      <w:tr w14:paraId="500F202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A11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气味</w:t>
            </w:r>
          </w:p>
        </w:tc>
        <w:tc>
          <w:tcPr>
            <w:tcW w:w="52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9DE0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无异味或有干草芳香味</w:t>
            </w:r>
          </w:p>
        </w:tc>
      </w:tr>
      <w:tr w14:paraId="00DE8BB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190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色泽</w:t>
            </w:r>
          </w:p>
        </w:tc>
        <w:tc>
          <w:tcPr>
            <w:tcW w:w="52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447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青绿、浅绿色或浅黄色</w:t>
            </w:r>
          </w:p>
        </w:tc>
      </w:tr>
      <w:tr w14:paraId="63A74DD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669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形态</w:t>
            </w:r>
          </w:p>
        </w:tc>
        <w:tc>
          <w:tcPr>
            <w:tcW w:w="52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D25C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干草形态基本一致，茎杆叶片均匀一致</w:t>
            </w:r>
          </w:p>
        </w:tc>
      </w:tr>
      <w:tr w14:paraId="2332B5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35A2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其它</w:t>
            </w:r>
          </w:p>
        </w:tc>
        <w:tc>
          <w:tcPr>
            <w:tcW w:w="52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E463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无发酵、无霉变、无结块、无尘土</w:t>
            </w:r>
          </w:p>
        </w:tc>
      </w:tr>
    </w:tbl>
    <w:p w14:paraId="16E9026A">
      <w:pPr>
        <w:spacing w:before="120" w:after="120" w:line="288" w:lineRule="auto"/>
        <w:ind w:left="0"/>
        <w:jc w:val="left"/>
      </w:pPr>
    </w:p>
    <w:p w14:paraId="393B992D">
      <w:pPr>
        <w:spacing w:before="260" w:after="120" w:line="288" w:lineRule="auto"/>
        <w:ind w:left="0"/>
        <w:jc w:val="left"/>
        <w:outlineLvl w:val="3"/>
      </w:pPr>
      <w:bookmarkStart w:id="1" w:name="heading_1"/>
      <w:r>
        <w:rPr>
          <w:rFonts w:ascii="Arial" w:hAnsi="Arial" w:eastAsia="等线" w:cs="Arial"/>
          <w:b/>
          <w:sz w:val="28"/>
        </w:rPr>
        <w:t>2. 理化指标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6BB128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5853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1CE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一级指标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F4BF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二级指标</w:t>
            </w:r>
          </w:p>
        </w:tc>
      </w:tr>
      <w:tr w14:paraId="468667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0D2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水分 (%)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580F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 14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CD03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14 - 16</w:t>
            </w:r>
          </w:p>
        </w:tc>
      </w:tr>
      <w:tr w14:paraId="13D448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4D96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灰分 (%)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4D19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 13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04B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 13</w:t>
            </w:r>
          </w:p>
        </w:tc>
      </w:tr>
    </w:tbl>
    <w:p w14:paraId="6CC1266F">
      <w:pPr>
        <w:spacing w:before="120" w:after="120" w:line="288" w:lineRule="auto"/>
        <w:ind w:left="0"/>
        <w:jc w:val="left"/>
      </w:pPr>
    </w:p>
    <w:p w14:paraId="157C2537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5A82D88">
      <w:pPr>
        <w:spacing w:before="120" w:after="120" w:line="288" w:lineRule="auto"/>
        <w:ind w:left="0"/>
        <w:jc w:val="left"/>
      </w:pPr>
    </w:p>
    <w:p w14:paraId="742A38F7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2963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B927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4676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117</Words>
  <Characters>128</Characters>
  <TotalTime>123</TotalTime>
  <ScaleCrop>false</ScaleCrop>
  <LinksUpToDate>false</LinksUpToDate>
  <CharactersWithSpaces>137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2026-05-10T14:09:00Z</dcterms:created>
  <dc:creator>Apache POI</dc:creator>
  <cp:lastModifiedBy>宋昕</cp:lastModifiedBy>
  <dcterms:modified xsi:type="dcterms:W3CDTF">2026-05-11T05:23:57Z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eyJoZGlkIjoiNzZkNDdlYzJiZWRhYWYwNGQxODBmNzlmMDhmN2ZlZTQiLCJ1c2VySWQiOiIyNTMwOTMwMDYifQ==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98D7E6B3B51B44B6976B4E5705C4F50D_13</vt:lpwstr>
  </property>
</Properties>
</file>